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Эпиграмма на Жуковского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савана оделся он в ливрею,
          <w:br/>
           На ленту променял лавровый свой венец.
          <w:br/>
           Не подражая больше Грею,
          <w:br/>
           С указкой втерся во дворец —
          <w:br/>
           И что же вышло наконец?
          <w:br/>
           Пред знатными сгибая шею,
          <w:br/>
           Он руку жмет камер-лакею.
          <w:br/>
           Бедный певец!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2022-04-21T18:45:12+03:00</dcterms:created>
  <dcterms:modified xsi:type="dcterms:W3CDTF">2022-04-21T18:45:12+03:00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