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и были Лериды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и были Лериды
          <w:br/>
           Высокие как окна соборов
          <w:br/>
           Далекие как солнце иных миров
          <w:br/>
           Но зачем они опустились
          <w:br/>
           Никто никогда не понял
          <w:br/>
           Почему они загрустили
          <w:br/>
           Кого увидели там
          <w:br/>
           И огромные очи свои обратили
          <w:br/>
           В обратное высотам…
          <w:br/>
           И сразу стало тише и холоднее
          <w:br/>
           Глубже уснули на снежном рассвете
          <w:br/>
           Страшные черные лица детей
          <w:br/>
           А рассвет был ложен, легок и пуст
          <w:br/>
           Как сгоревший серый вчерашний куст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2022-04-22T17:44:07+03:00</dcterms:created>
  <dcterms:modified xsi:type="dcterms:W3CDTF">2022-04-22T17:44:07+03:00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