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не то, это еще не 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Голос в страшном отдалении: </em>
          <w:br/>
          <w:br/>
          Это не то, это еще не то
          <w:br/>
           И лучше вам возвратиться пока вы не начали жить
          <w:br/>
          <w:br/>
          <em>Выбегает Пролог в красном трико:</em>
          <w:br/>
          <w:br/>
          Милостивые государи, карлики и короли
          <w:br/>
           На улице страшно, там падает снег
          <w:br/>
           А здесь так красиво, здесь розы поют
          <w:br/>
          <w:br/>
          <em>Розы поют:</em>
          <w:br/>
          <w:br/>
          Нам не страшен и страшный суд
          <w:br/>
           Мы скоро уснем, для нас весна никогда не увянет
          <w:br/>
           Для нас и день никогда не настанет
          <w:br/>
          <w:br/>
          <em>Голос:</em>
          <w:br/>
          <w:br/>
          Отпустите меня на улицу
          <w:br/>
          <w:br/>
          <em>Другой голос за сценой:</em>
          <w:br/>
          <w:br/>
          Чувство тайны то что вас покинуло
          <w:br/>
           Ночь, кругом темно
          <w:br/>
           Кто услышит голос в отдаленье?
          <w:br/>
           Чахнут лампы в страшном замедленье
          <w:br/>
           Руки падают в окно
          <w:br/>
          <w:br/>
          <em>Пролог танцует и поет:</em>
          <w:br/>
          <w:br/>
          На лучистые пиры
          <w:br/>
           Вышли из морей миры
          <w:br/>
           Полны розовым вином
          <w:br/>
           Мы заснули мертвым сном
          <w:br/>
           Будет всё опять прекрасно
          <w:br/>
           Будет небо страшно ясно
          <w:br/>
           Но сгоревшая звезда
          <w:br/>
           Не вернется никогда
          <w:br/>
          <w:br/>
          <em>Розы танцуют под рев неземных граммофонов.</em>
          <w:br/>
          <w:br/>
          <em>Высокий голос за сценой:</em>
          <w:br/>
          <w:br/>
          Солнце Озирис, солнце Озирис, где ты?!
          <w:br/>
          <w:br/>
          <em>Голос из бездны:</em>
          <w:br/>
          <w:br/>
          Здесь, у меня, но он не вернется к тебе
          <w:br/>
           Он видит сладкие сны
          <w:br/>
           Но он не вернется к тебе
          <w:br/>
          <w:br/>
          <em>Тихо звонит колокол. Сцена изображает город.</em>
          <w:br/>
          <w:br/>
          Лестницы, ступени, колонны, а налево —
          <w:br/>
           Маленький домик с соломенной крышей.
          <w:br/>
           У входа сидит хромой Эпиктет.
          <w:br/>
           Высоко направо, на высоких этажах храма,
          <w:br/>
           висячий сад.
          <w:br/>
          <w:br/>
          <em>Молчание. С крыши храма поют садовники:</em>
          <w:br/>
          <w:br/>
          Мы растили здесь черные розы
          <w:br/>
           Но снег пошел
          <w:br/>
          <w:br/>
          <em>Голос за сценой, голос на сцене:</em>
          <w:br/>
          <w:br/>
          Но какою ценою, мне слишком больно
          <w:br/>
           Тихо родник продолжает напев драгоценный
          <w:br/>
           Святой, невольный
          <w:br/>
           О как прекрасна природа
          <w:br/>
           Как безобразна свобода
          <w:br/>
           Но если Христос безобразен
          <w:br/>
           Разве можно быть красивыми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2022-04-21T20:28:47+03:00</dcterms:created>
  <dcterms:modified xsi:type="dcterms:W3CDTF">2022-04-21T20:28:47+03:00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