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город воды, колонад и мостов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город воды, колонад и мостов,
          <w:br/>
          Верно, снился тому, кто сжимая виски,
          <w:br/>
          Упоительный опиум странных стихов,
          <w:br/>
          Задыхаясь, вдыхал после ночи тоски.
          <w:br/>
          <w:br/>
          В освещенных витринах горят зеркала,
          <w:br/>
          Но по улицам крадется тихая темь,
          <w:br/>
          А колонна крылатого льва подняла,
          <w:br/>
          И гиганты на башне ударили семь.
          <w:br/>
          <w:br/>
          На соборе прохожий еще различит
          <w:br/>
          Византийских мозаик торжественный блеск
          <w:br/>
          И услышит, как с темной лагуны звучит
          <w:br/>
          Возвращаемый медленно волнами плеск.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2022-03-18T21:41:02+03:00</dcterms:created>
  <dcterms:modified xsi:type="dcterms:W3CDTF">2022-03-18T21:41:02+03:00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