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Эх, – вздыхали рыбаки, —
          <w:br/>
          Разве это судаки?
          <w:br/>
          Раньше вытащишь, бывало,
          <w:br/>
          Хвост, бывало, в полруки!
          <w:br/>
          — Эх, — вздыхали судаки, —
          <w:br/>
          Раньше были червяки…
          <w:br/>
          Червяком одним, бывало,
          <w:br/>
          Наедалось полреки!
          <w:br/>
          — Эх, — вздыхали червяки, —
          <w:br/>
          Раньше врали рыбаки!
          <w:br/>
          Мы послушать их, бывало,
          <w:br/>
          Сами лезли на крючки!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2022-03-18T03:42:41+03:00</dcterms:created>
  <dcterms:modified xsi:type="dcterms:W3CDTF">2022-03-18T03:42:41+03:00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