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любою лягушкой поквакаю
          <w:br/>
          И полаю со всякой собакою,
          <w:br/>
          С серым волком в чащобе повою
          <w:br/>
          И поухаю ночью с совою.
          <w:br/>
          С петухом я с утра кукарекую
          <w:br/>
          И мычу я с коровою пегою..
          <w:br/>
          Даже хрюкаю не без успеха,
          <w:br/>
          Как любое приличное эхо.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2022-03-18T03:40:11+03:00</dcterms:created>
  <dcterms:modified xsi:type="dcterms:W3CDTF">2022-03-18T03:40:11+03:00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