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Я. П. Полонскому (Благодарю тебя за твой подарок милой…)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Благодарю тебя за твой подарок милой,
          <w:br/>
           Прими радушный мой привет!
          <w:br/>
           Стихи твои блистают силой
          <w:br/>
           И жаром юношеских лет,
          <w:br/>
           И сладостно звучат, и полны мысли ясной.
          <w:br/>
           О! Пой, пленительный певец,
          <w:br/>
           Лаская чисто и прекрасно
          <w:br/>
           Мечты задумчивых сердец;
          <w:br/>
           И пой, как соловей поет в затишьи сада
          <w:br/>
           Свою весну, свою любовь,
          <w:br/>
           И в пеньи том и вся награда
          <w:br/>
           Ему за пенье, вновь и вновь,
          <w:br/>
           И слушают его, и громко раздается,
          <w:br/>
           И гонит сон от ложа дев,
          <w:br/>
           И так и льется, так и льется
          <w:br/>
           Его серебряный напев.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2022-04-21T11:32:26+03:00</dcterms:created>
  <dcterms:modified xsi:type="dcterms:W3CDTF">2022-04-21T11:32:26+03:00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