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львиный ров и в крепость погружен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львиный ров и в крепость погружен
          <w:br/>
          И опускаюсь ниже, ниже, ниже
          <w:br/>
          Под этих звуков ливень дрожжевой —
          <w:br/>
          Сильнее льва, мощнее Пятикнижья.
          <w:br/>
          <w:br/>
          Как близко, близко твой подходит зов —
          <w:br/>
          До заповедей роды и первины —
          <w:br/>
          Океанийских низка жемчугов
          <w:br/>
          И таитянок кроткие корзины…
          <w:br/>
          <w:br/>
          Карающего пенья материк,
          <w:br/>
          Густого голоса низинами надвинься!
          <w:br/>
          Богатых дочерей дикарско-сладкий лик
          <w:br/>
          Не стоит твоего — праматери — мизинца.
          <w:br/>
          <w:br/>
          Не ограничена еще моя пора:
          <w:br/>
          И я сопровождал восторг вселенский,
          <w:br/>
          Как вполголосная органная игра
          <w:br/>
          Сопровождает голос женский.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2022-03-18T23:38:49+03:00</dcterms:created>
  <dcterms:modified xsi:type="dcterms:W3CDTF">2022-03-18T23:38:49+03:00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