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вас знавал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знавал… тому давно,
          <w:br/>
          Мне, право, стыдно и грешно,
          <w:br/>
          Что я тогда вас не заметил…
          <w:br/>
          Вы только что вступили в свет —
          <w:br/>
          Вам было восемнадцать лет…
          <w:br/>
          На бале где-то я вас встретил.
          <w:br/>
          <w:br/>
          И кто-то к вам меня подвел —
          <w:br/>
          Я с вами нехотя пошел,
          <w:br/>
          Я полон был тревоги страстной…
          <w:br/>
          Тогда — тогда я был влюблен;
          <w:br/>
          Но та любовь прошла, как сон,
          <w:br/>
          И безотрадный и напрасный.
          <w:br/>
          <w:br/>
          Другую женщину я ждал,
          <w:br/>
          Я даже вам не отвечал;
          <w:br/>
          Но я заметил ваши руки…
          <w:br/>
          Заметил милый ваш наряд,
          <w:br/>
          И ваш прекрасный, умный взгляд,
          <w:br/>
          И речи девственные звуки.
          <w:br/>
          <w:br/>
          Но всё, что в сердце молодом
          <w:br/>
          Дремало легким, чутким сном
          <w:br/>
          Перед внезапным пробужденьем,-
          <w:br/>
          Осталось тайной для меня…
          <w:br/>
          Хоть, помню, вас покинул я
          <w:br/>
          С каким-то смутным сожаленьем.
          <w:br/>
          <w:br/>
          А случай вновь не сблизил нас…
          <w:br/>
          И вдруг теперь я встретил вас.
          <w:br/>
          Вы изменились, как Татьяна;
          <w:br/>
          Я не слыхал таких речей.
          <w:br/>
          Я не видал таких плечей,
          <w:br/>
          Такого царственного стана…
          <w:br/>
          <w:br/>
          На ваших мраморных чертах,
          <w:br/>
          На несмеющихся губах
          <w:br/>
          Печать могучего сознанья…
          <w:br/>
          Сияя страшной красотой,
          <w:br/>
          Вы предстоите предо мной
          <w:br/>
          Богиней гордого страданья.
          <w:br/>
          <w:br/>
          И я молю вас в тишине:
          <w:br/>
          Всю вашу жизнь раскройте мне…
          <w:br/>
          Но взгляда вашего я трушу…
          <w:br/>
          Нет, нет! я стар — нет, я вам чужд,
          <w:br/>
          Давно в борьбе страстей и нужд
          <w:br/>
          Я истощил и жизнь и душу.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2022-03-17T15:00:55+03:00</dcterms:created>
  <dcterms:modified xsi:type="dcterms:W3CDTF">2022-03-17T15:00:55+03:00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