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вас любил. Любовь еще..."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любил. Любовь еще (возможно,
          <w:br/>
          что просто боль) сверлит мои мозги.
          <w:br/>
          Все разлетелось к черту на куски.
          <w:br/>
          Я застрелиться пробовал, но сложно
          <w:br/>
          с оружием. И далее: виски:
          <w:br/>
          в который вдарить? Портила не дрожь, но
          <w:br/>
          задумчивость. Черт! Все не по-людски!
          <w:br/>
          <w:br/>
          Я вас любил так сильно, безнадежно,
          <w:br/>
          как дай вам Бог другими — но не даст!
          <w:br/>
          Он, будучи на многое горазд,
          <w:br/>
          не сотворит — по Пармениду — дважды
          <w:br/>
          сей жар в крови, ширококостный хруст,
          <w:br/>
          чтоб пломбы в пасти плавились от жажды
          <w:br/>
          коснуться — «бюст» зачеркиваю — уст!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2021-11-10T10:33:27+03:00</dcterms:created>
  <dcterms:modified xsi:type="dcterms:W3CDTF">2021-11-10T10:33:27+03:00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