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вижу тебя черноокой, — 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вижу тебя черноокой, — разлука!
          <w:br/>
          Высокой, — разлука! — Одинокой, — разлука!
          <w:br/>
          С улыбкой, сверкнувшей, как ножик, — разлука!
          <w:br/>
          Совсем на меня не похожей — разлука!
          <w:br/>
          <w:br/>
          На всех матерей, умирающих рано,
          <w:br/>
          На мать и мою ты похожа, — разлука!
          <w:br/>
          Ты так же вуаль оправляешь в прихожей.
          <w:br/>
          Ты Анна над спящим Сережей, — разлука!
          <w:br/>
          <w:br/>
          Стрясается — в дом забредешь желтоглазой
          <w:br/>
          Цыганкой, — разлука! — молдаванкой, — разлука!
          <w:br/>
          Без стука, — разлука! — Как вихрь заразный
          <w:br/>
          К нам в жилы врываешься — лихорадкой, — разлука!
          <w:br/>
          <w:br/>
          И жжешь, и звенишь, и топочешь, и свищешь,
          <w:br/>
          И ревешь, и рокочешь — и — разорванным шелком —
          <w:br/>
          — Серым волком, — разлука! — Не жалея ни деда, ни внука, —
          <w:br/>
          разлука!
          <w:br/>
          Филином-птицей — разлука! Степной кобылицей, — разлука!
          <w:br/>
          <w:br/>
          Не потомком ли Разина — широкоплечим, ражим, рыжим
          <w:br/>
          Я погромщиком тебя увидала, — разлука?
          <w:br/>
          — Погромщиком, выпускающим кишки и перины?..
          <w:br/>
          <w:br/>
          * * *
          <w:br/>
          <w:br/>
          Ты нынче зовешься Мариной, — разлука!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2022-03-18T22:50:27+03:00</dcterms:created>
  <dcterms:modified xsi:type="dcterms:W3CDTF">2022-03-18T22:50:27+03:00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