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встал ночью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встал ночью с постели… Мне показалось, что кто-то позвал меня по имени… там, за темным окном.
          <w:br/>
          <w:br/>
          Я прижался лицом к стеклу, приник ухом, вперил взоры — и начал ждать.
          <w:br/>
          <w:br/>
          Но там, за окном, только деревья шумели — однообразно и смутно, — и сплошные, дымчатые тучи, хоть и двигались и менялись беспрестанно, оставались всё те же да те же…
          <w:br/>
          <w:br/>
          Ни звезды на небе, ни огонька на земле.
          <w:br/>
          <w:br/>
          Скучно и томно там… как и здесь, в моем сердце.
          <w:br/>
          <w:br/>
          Но вдруг где-то вдали возник жалобный звук и, постепенно усиливаясь и приближаясь, зазвенел человеческим голосом — и, понижаясь и замирая, промчался мимо.
          <w:br/>
          <w:br/>
          «Прощай! прощай! прощай!» — чудилось мне в его замираниях.
          <w:br/>
          <w:br/>
          Ах! Это всё мое прошедшее, всё мое счастье, всё, всё, что я лелеял и любил, — навсегда и безвозвратно прощалось со мною!
          <w:br/>
          <w:br/>
          Я поклонился моей улетевшей жизни — и лег в постель, как в могилу.
          <w:br/>
          <w:br/>
          Ах, кабы в могилу!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2022-03-17T14:19:30+03:00</dcterms:created>
  <dcterms:modified xsi:type="dcterms:W3CDTF">2022-03-17T14:19:30+03:00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