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знаю, что Вы, светлая, покорно умираете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знаю, что Вы, светлая, покорно умираете,
          <w:br/>
           Что Вас давно покинули страданье и тоска
          <w:br/>
           И, задремавши вечером, Вы тихо-тихо таете,
          <w:br/>
           Как тают в горных впадинах уснувшие снега.
          <w:br/>
          <w:br/>
          Вы тихая, Вы хрупкая, взгляну, и мне не верится,
          <w:br/>
           Что Вы еще не умерли, что вы еще живы.
          <w:br/>
           И мне так странно хочется, затем лишь, чтоб увериться,
          <w:br/>
           Рукой слегка дотронуться до Вашей головы.
          <w:br/>
          <w:br/>
          Я Вам пою, и песнею я сердце убаюкаю,
          <w:br/>
           Чтоб Вы могли, с улыбкою растаяв, — умереть.
          <w:br/>
           Но если б вы увидели, с какою страшной мукою,
          <w:br/>
           Когда мне плакать хочется, я начинаю петь…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2022-04-22T01:20:17+03:00</dcterms:created>
  <dcterms:modified xsi:type="dcterms:W3CDTF">2022-04-22T01:20:17+03:00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