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и молод, и свеж, и влюблен..."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 молод, и свеж, и влюблен,
          <w:br/>
          Я в тревоге, в тоске и в мольбе,
          <w:br/>
          Зеленею, таинственный клен,
          <w:br/>
          Неизменно склоненный к тебе.
          <w:br/>
          Теплый ветер пройдет по листам -
          <w:br/>
          Задрожат от молитвы стволы,
          <w:br/>
          На лице, обращенном к звездам,-
          <w:br/>
          Ароматные слезы хвалы.
          <w:br/>
          Ты придешь под широкий шатер
          <w:br/>
          В эти бледные сонные дни
          <w:br/>
          Заглядеться на милый убор,
          <w:br/>
          Размечтаться в зеленой тени.
          <w:br/>
          Ты одна, влюблена и со мной,
          <w:br/>
          Нашепчу я таинственный сон.
          <w:br/>
          И до ночи - с тоскою, с тобой,
          <w:br/>
          Я с тобой, зеленеющий клен.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2021-11-10T17:56:27+03:00</dcterms:created>
  <dcterms:modified xsi:type="dcterms:W3CDTF">2021-11-10T17:56:27+03:00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