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Я книгочей, я в темень книг глядел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книгочей, я в темень книг глядел,<w:br/>я звездочет, я созерцал пространство,<w:br/>невежда, я не ведал &#8212; где предел<w:br/>любви, что беспредельна и прекрасна.<w:br/><w:br/>Есть край бескрайним лепетам молитв,<w:br/>и мера есть безмерным лептам плача.<w:br/>Как я молился! Сколько слез пролил!<w:br/>Избыток муки &#8212; вот моя удача.<w:br/><w:br/>Я ранен был, и мертв, и снова жил,<w:br/>и, в бесконечной грусти мирозданья,<w:br/>грущу о том, что мало послужил<w:br/>оплошности чрезмерного страданья.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2022-03-17T13:51:10+03:00</dcterms:created>
  <dcterms:modified xsi:type="dcterms:W3CDTF">2022-03-17T13:51:10+03:00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