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люблю мою темную землю..."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мою темную землю,
          <w:br/>
          И, в предчувствии вечной разлуки,
          <w:br/>
          Не одну только радость приемлю,
          <w:br/>
          Но смиренно и тяжкие муки.
          <w:br/>
          <w:br/>
          Ничего не отвергну в созданьи,-
          <w:br/>
          И во всем есть восторг и веселье,
          <w:br/>
          Есть великая трезвость в мечтаньи,
          <w:br/>
          И в обычности буйной - похмелье.
          <w:br/>
          <w:br/>
          Преклоняюсь пред Духом великим,
          <w:br/>
          И с Отцом бытие мое слито,
          <w:br/>
          И созданьем Его многоликим
          <w:br/>
          От меня ли единство закрыто!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2021-11-11T06:27:31+03:00</dcterms:created>
  <dcterms:modified xsi:type="dcterms:W3CDTF">2021-11-11T06:27:31+03:00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