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так ли оно приближается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так ли оно приближается?
          <w:br/>
           Такой ли шорох его одежды?
          <w:br/>
           Что мне овеяло сонные вежды?
          <w:br/>
           Что в тишине благое свершается?
          <w:br/>
           Я не знаю, муки нужны ли крестные,
          <w:br/>
           Чтоб семя к жизни прозябло новой?
          <w:br/>
           Может ли сердце проснуться без зова,
          <w:br/>
           В солнечной выси греясь, безвестное?
          <w:br/>
           Заблудиться в мире среди бездорожия
          <w:br/>
           И встретить счастье в пути случайно,
          <w:br/>
           Можно ль? Нет ли? Там многое — тайна,
          <w:br/>
           Как распознать веления божии?
          <w:br/>
           Все стоять бы и ждать, покуда узнается,
          <w:br/>
           Стоять и ждать, — не прошло бы мимо,
          <w:br/>
           Мнится мне, чудо проходит незримо…
          <w:br/>
           Так ли, не так ли оно приближается?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2022-04-21T21:48:42+03:00</dcterms:created>
  <dcterms:modified xsi:type="dcterms:W3CDTF">2022-04-21T21:48:42+03:00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