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из тех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из тех, чье имя легион,
          <w:br/>
          Я не из царства духов безымянных.
          <w:br/>
          Пройдя пути среди равнин туманных,
          <w:br/>
          Я увидал безбрежный небосклон.
          <w:br/>
          <w:br/>
          В моих зрачках - лишь мне понятный сон,
          <w:br/>
          В них мир видений зыбких и обманных,
          <w:br/>
          Таких же без конца непостоянных,
          <w:br/>
          Как дымка, что скрывает горный склон.
          <w:br/>
          <w:br/>
          Ты думаешь, что в тающих покровах
          <w:br/>
          Застыл едва один-другой утес?
          <w:br/>
          Гляди: покров раскрыт дыханьем гроз.
          <w:br/>
          <w:br/>
          И в цепи гор, для глаза вечно-новых,
          <w:br/>
          Как глетчер, я снега туда вознес,
          <w:br/>
          Откуда виден мир в своих основах!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2021-11-11T02:40:36+03:00</dcterms:created>
  <dcterms:modified xsi:type="dcterms:W3CDTF">2021-11-11T02:40:36+03:00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