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предал белое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предал белое знамя,
          <w:br/>
          Оглушенный криком врагов,
          <w:br/>
          Ты прошла ночными путями,
          <w:br/>
          Мы с тобой — одни у валов.
          <w:br/>
          <w:br/>
          Да, ночные пути, роковые,
          <w:br/>
          Развели нас и вновь свели,
          <w:br/>
          И опять мы к тебе, Россия,
          <w:br/>
          Добрели из чужой земли.
          <w:br/>
          <w:br/>
          Крест и насыпь могилы братской,
          <w:br/>
          Вот где ты теперь, тишина!
          <w:br/>
          Лишь щемящей песни солдатской
          <w:br/>
          Издали’ несется волна.
          <w:br/>
          <w:br/>
          А вблизи — всё пусто и немо,
          <w:br/>
          В смертном сне — враги и друзья.
          <w:br/>
          И горит звезда Вифлеема
          <w:br/>
          Так светло, как любовь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2022-03-18T01:25:39+03:00</dcterms:created>
  <dcterms:modified xsi:type="dcterms:W3CDTF">2022-03-18T01:25:39+03:00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