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хочу ни есть, ни пить, ни 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хочу ни есть, ни пить, ни жить.
          <w:br/>
          А так: руки скрестить — тихонько плыть
          <w:br/>
          Глазами по пустому небосклону.
          <w:br/>
          Ни за свободу я — ни против оной
          <w:br/>
          — О, Господи! — не шевельну перстом.
          <w:br/>
          Я не дышать хочу — руки крестом!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2022-03-18T22:49:45+03:00</dcterms:created>
  <dcterms:modified xsi:type="dcterms:W3CDTF">2022-03-18T22:49:45+03:00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