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слабею, я темнею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слабею, я темнею,
          <w:br/>
          Загореться мне невмочь,
          <w:br/>
          Я тоскою-мглою вею,
          <w:br/>
          День гашу, взываю ночь.
          <w:br/>
          Но в ночи моей тревога, —
          <w:br/>
          Шелестит мой тёмный сад,
          <w:br/>
          И пылит моя дорога,
          <w:br/>
          И ручьи мои шумят.
          <w:br/>
          И моя больная дума,
          <w:br/>
          В небе тусклая луна,
          <w:br/>
          От раскаянья угрюма,
          <w:br/>
          От бессилия бледна.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2022-03-20T05:01:28+03:00</dcterms:created>
  <dcterms:modified xsi:type="dcterms:W3CDTF">2022-03-20T05:01:28+03:00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