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старше себя на твои тридцать три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старше себя на твои тридцать три,
          <w:br/>
          и все, что с тобою когда-нибудь было,
          <w:br/>
          и то, что ты помнишь, и то, что забыла,
          <w:br/>
          во мне словно камень, сокрытый внутри.
          <w:br/>
          <w:br/>
          Во мне убивают отца твоего,
          <w:br/>
          во мне твою мать на допросы таскают.
          <w:br/>
          Во мне твои детские очи тускнеют,
          <w:br/>
          когда из лекарств не найти ничего.
          <w:br/>
          <w:br/>
          Во мне ты впервые глядишь на себя
          <w:br/>
          в зеркальную глубь не по-детски — по-женски,
          <w:br/>
          во мне в боязливо-бесстрашном блаженстве
          <w:br/>
          холодные губы даешь, не любя.
          <w:br/>
          <w:br/>
          А после ты любишь, а может быть, нет,
          <w:br/>
          а после не любишь, а может быть, любишь,
          <w:br/>
          и листья и лунность меняешь на людность,
          <w:br/>
          на липкий от водки и «Тетры» паркет
          <w:br/>
          <w:br/>
          В шитье и английском ты ищешь оград,
          <w:br/>
          Бросаешься нервно в какую-то книгу
          <w:br/>
          Бежишь, словно в церковь, к Бетховену, Григу,
          <w:br/>
          со стоном прося об охране орган.
          <w:br/>
          <w:br/>
          Но скрыться тебе никуда не дают.
          <w:br/>
          Тебя возвращают в твой быт по-кулацки,
          <w:br/>
          и, видя, что нету в тебе покаянья,
          <w:br/>
          тебя по-кулацки — не до смерти — бьют.
          <w:br/>
          <w:br/>
          Ты молча рыдаешь одна в тишине,
          <w:br/>
          рубашки, носки ненавидяще гладя,
          <w:br/>
          и мартовской ночью, невидяще глядя,
          <w:br/>
          кок будто во сне ты приходишь ко мне.
          <w:br/>
          <w:br/>
          Потом ты больна, и, склонясь над тобой,
          <w:br/>
          колдуют хирурги, как белые маги,
          <w:br/>
          а в окнах, уже совершенно по-майски,
          <w:br/>
          апрельские птицы галдят вперебой.
          <w:br/>
          <w:br/>
          Ты дважды у самой последней черты,
          <w:br/>
          но все же ты борешься, даже отчаясь,
          <w:br/>
          п после выходишь, так хрупко качаясь,
          <w:br/>
          как будто вот-вот переломишься ты.
          <w:br/>
          <w:br/>
          Живу я тревогой и болью двойной.
          <w:br/>
          Живу твоим слухом, твоим осязаньем,
          <w:br/>
          живу твоим зреньем, твоими слезами,
          <w:br/>
          твоими словами, твоей тишиной.
          <w:br/>
          <w:br/>
          Мое бытие словно два бытия.
          <w:br/>
          Два прошлых мне тяжестью плечи согнули.
          <w:br/>
          И чтобы убить меня, нужно две пули:
          <w:br/>
          две жизни во мне и моя, и твоя.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2022-03-17T14:14:33+03:00</dcterms:created>
  <dcterms:modified xsi:type="dcterms:W3CDTF">2022-03-17T14:14:33+03:00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