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у вина, что ива у ручья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 вина — что ива у ручья:
          <w:br/>
           Поит мой корень пенная струя.
          <w:br/>
           Так Бог судил! О чем-нибудь он думал?
          <w:br/>
           И брось я пить, — его подвел бы 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2022-04-21T18:48:44+03:00</dcterms:created>
  <dcterms:modified xsi:type="dcterms:W3CDTF">2022-04-21T18:48:44+03:00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