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Ялта Чехова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Брожу по набережной снова.
          <w:br/>
           Грустит на рейде теплоход.
          <w:br/>
           И прелесть улочек портовых
          <w:br/>
           Вновь за душу меня берет.
          <w:br/>
          <w:br/>
          Прохладно, солнечно и тихо.
          <w:br/>
           Ай-Петри в скудном серебре.
          <w:br/>
           … Нет, не курортною франтихой
          <w:br/>
           Бывает Ялта в январе.
          <w:br/>
          <w:br/>
          Она совсем не та, что летом,-
          <w:br/>
           Скромна, приветлива, проста.
          <w:br/>
           И сердце мне сжимает эта
          <w:br/>
           Застенчивая красота.
          <w:br/>
          <w:br/>
          И вижу я все чаще-чаще,
          <w:br/>
           В музейный забредая сад,
          <w:br/>
           Бородку клином, плащ летящий,
          <w:br/>
           Из-под пенсне усталый взгляд…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2022-04-22T12:40:47+03:00</dcterms:created>
  <dcterms:modified xsi:type="dcterms:W3CDTF">2022-04-22T12:40:47+03:00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